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B17DB" w14:textId="4E9E990F" w:rsidR="00DD7718" w:rsidRDefault="003C4E1B" w:rsidP="00050AA4">
      <w:pPr>
        <w:jc w:val="center"/>
        <w:rPr>
          <w:rFonts w:ascii="微软雅黑" w:eastAsia="微软雅黑" w:hAnsi="微软雅黑" w:cs="微软雅黑"/>
          <w:b/>
          <w:sz w:val="44"/>
          <w:szCs w:val="4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sz w:val="44"/>
          <w:szCs w:val="44"/>
          <w:shd w:val="clear" w:color="auto" w:fill="FFFFFF"/>
        </w:rPr>
        <w:t>知行书院</w:t>
      </w:r>
      <w:r w:rsidR="005C6477" w:rsidRPr="001D1855">
        <w:rPr>
          <w:rFonts w:ascii="微软雅黑" w:eastAsia="微软雅黑" w:hAnsi="微软雅黑" w:cs="微软雅黑" w:hint="eastAsia"/>
          <w:b/>
          <w:sz w:val="44"/>
          <w:szCs w:val="44"/>
          <w:shd w:val="clear" w:color="auto" w:fill="FFFFFF"/>
        </w:rPr>
        <w:t>微波炉使用</w:t>
      </w:r>
      <w:r w:rsidR="006007E1">
        <w:rPr>
          <w:rFonts w:ascii="微软雅黑" w:eastAsia="微软雅黑" w:hAnsi="微软雅黑" w:cs="微软雅黑" w:hint="eastAsia"/>
          <w:b/>
          <w:sz w:val="44"/>
          <w:szCs w:val="44"/>
          <w:shd w:val="clear" w:color="auto" w:fill="FFFFFF"/>
        </w:rPr>
        <w:t>须知</w:t>
      </w:r>
    </w:p>
    <w:p w14:paraId="604BBE98" w14:textId="77777777" w:rsidR="009F7E36" w:rsidRDefault="009F7E36" w:rsidP="006007E1">
      <w:pPr>
        <w:pStyle w:val="af1"/>
        <w:ind w:left="420" w:firstLineChars="0" w:firstLine="0"/>
        <w:rPr>
          <w:rFonts w:ascii="仿宋" w:eastAsia="仿宋" w:hAnsi="仿宋" w:cs="仿宋"/>
          <w:color w:val="FF0000"/>
          <w:sz w:val="24"/>
          <w:szCs w:val="32"/>
        </w:rPr>
      </w:pPr>
    </w:p>
    <w:p w14:paraId="03111419" w14:textId="02BE799A" w:rsidR="006007E1" w:rsidRPr="0075025F" w:rsidRDefault="006007E1" w:rsidP="006007E1">
      <w:pPr>
        <w:pStyle w:val="af1"/>
        <w:ind w:left="420" w:firstLineChars="0" w:firstLine="0"/>
        <w:rPr>
          <w:rFonts w:ascii="微软雅黑" w:eastAsia="微软雅黑" w:hAnsi="微软雅黑"/>
          <w:b/>
          <w:sz w:val="25"/>
          <w:szCs w:val="25"/>
        </w:rPr>
      </w:pPr>
      <w:r w:rsidRPr="0075025F">
        <w:rPr>
          <w:rFonts w:ascii="微软雅黑" w:eastAsia="微软雅黑" w:hAnsi="微软雅黑" w:cs="仿宋" w:hint="eastAsia"/>
          <w:b/>
          <w:sz w:val="25"/>
          <w:szCs w:val="25"/>
        </w:rPr>
        <w:t>使用前</w:t>
      </w:r>
      <w:r w:rsidRPr="0075025F">
        <w:rPr>
          <w:rFonts w:ascii="微软雅黑" w:eastAsia="微软雅黑" w:hAnsi="微软雅黑" w:cs="仿宋"/>
          <w:b/>
          <w:sz w:val="25"/>
          <w:szCs w:val="25"/>
        </w:rPr>
        <w:t>请</w:t>
      </w:r>
      <w:r w:rsidRPr="0075025F">
        <w:rPr>
          <w:rFonts w:ascii="微软雅黑" w:eastAsia="微软雅黑" w:hAnsi="微软雅黑" w:cs="仿宋" w:hint="eastAsia"/>
          <w:b/>
          <w:sz w:val="25"/>
          <w:szCs w:val="25"/>
        </w:rPr>
        <w:t>自觉</w:t>
      </w:r>
      <w:r w:rsidRPr="0075025F">
        <w:rPr>
          <w:rFonts w:ascii="微软雅黑" w:eastAsia="微软雅黑" w:hAnsi="微软雅黑" w:cs="仿宋"/>
          <w:b/>
          <w:sz w:val="25"/>
          <w:szCs w:val="25"/>
        </w:rPr>
        <w:t>填写</w:t>
      </w:r>
      <w:r w:rsidRPr="0075025F">
        <w:rPr>
          <w:rFonts w:ascii="微软雅黑" w:eastAsia="微软雅黑" w:hAnsi="微软雅黑" w:cs="仿宋" w:hint="eastAsia"/>
          <w:b/>
          <w:sz w:val="25"/>
          <w:szCs w:val="25"/>
        </w:rPr>
        <w:t>《自助</w:t>
      </w:r>
      <w:r w:rsidRPr="0075025F">
        <w:rPr>
          <w:rFonts w:ascii="微软雅黑" w:eastAsia="微软雅黑" w:hAnsi="微软雅黑" w:cs="仿宋"/>
          <w:b/>
          <w:sz w:val="25"/>
          <w:szCs w:val="25"/>
        </w:rPr>
        <w:t>餐饮区电器使用登记表</w:t>
      </w:r>
      <w:r w:rsidRPr="0075025F">
        <w:rPr>
          <w:rFonts w:ascii="微软雅黑" w:eastAsia="微软雅黑" w:hAnsi="微软雅黑" w:cs="仿宋" w:hint="eastAsia"/>
          <w:b/>
          <w:sz w:val="25"/>
          <w:szCs w:val="25"/>
        </w:rPr>
        <w:t>》，并阅读以下须知</w:t>
      </w:r>
      <w:r w:rsidRPr="0075025F">
        <w:rPr>
          <w:rFonts w:ascii="微软雅黑" w:eastAsia="微软雅黑" w:hAnsi="微软雅黑" w:hint="eastAsia"/>
          <w:b/>
          <w:sz w:val="25"/>
          <w:szCs w:val="25"/>
        </w:rPr>
        <w:t>。</w:t>
      </w:r>
    </w:p>
    <w:p w14:paraId="0A021D34" w14:textId="1AE039BD" w:rsidR="008468D9" w:rsidRPr="0075025F" w:rsidRDefault="008468D9" w:rsidP="0068333B">
      <w:pPr>
        <w:ind w:left="250" w:hangingChars="100" w:hanging="250"/>
        <w:jc w:val="left"/>
        <w:rPr>
          <w:rFonts w:ascii="微软雅黑" w:eastAsia="微软雅黑" w:hAnsi="微软雅黑" w:cs="微软雅黑"/>
          <w:b/>
          <w:sz w:val="25"/>
          <w:szCs w:val="25"/>
          <w:shd w:val="clear" w:color="auto" w:fill="FFFFFF"/>
        </w:rPr>
      </w:pPr>
      <w:r w:rsidRPr="0075025F">
        <w:rPr>
          <w:rFonts w:ascii="微软雅黑" w:eastAsia="微软雅黑" w:hAnsi="微软雅黑" w:hint="eastAsia"/>
          <w:sz w:val="25"/>
          <w:szCs w:val="25"/>
        </w:rPr>
        <w:t>1．使用微波炉，需使用微波炉专用塑料或者瓷碗盛放食物，以免加热</w:t>
      </w:r>
      <w:r w:rsidRPr="0075025F">
        <w:rPr>
          <w:rFonts w:ascii="微软雅黑" w:eastAsia="微软雅黑" w:hAnsi="微软雅黑"/>
          <w:sz w:val="25"/>
          <w:szCs w:val="25"/>
        </w:rPr>
        <w:t>过程中高温</w:t>
      </w:r>
      <w:r w:rsidRPr="0075025F">
        <w:rPr>
          <w:rFonts w:ascii="微软雅黑" w:eastAsia="微软雅黑" w:hAnsi="微软雅黑" w:hint="eastAsia"/>
          <w:sz w:val="25"/>
          <w:szCs w:val="25"/>
        </w:rPr>
        <w:t>起火。</w:t>
      </w:r>
      <w:r w:rsidRPr="0075025F">
        <w:rPr>
          <w:rFonts w:ascii="微软雅黑" w:eastAsia="微软雅黑" w:hAnsi="微软雅黑" w:hint="eastAsia"/>
          <w:b/>
          <w:sz w:val="25"/>
          <w:szCs w:val="25"/>
        </w:rPr>
        <w:t>禁用</w:t>
      </w:r>
      <w:r w:rsidRPr="0075025F">
        <w:rPr>
          <w:rFonts w:ascii="微软雅黑" w:eastAsia="微软雅黑" w:hAnsi="微软雅黑" w:hint="eastAsia"/>
          <w:b/>
          <w:sz w:val="25"/>
          <w:szCs w:val="25"/>
          <w:u w:val="single"/>
        </w:rPr>
        <w:t>金属容器（包括锡纸及盒装牛奶、可乐）；</w:t>
      </w:r>
    </w:p>
    <w:p w14:paraId="4DC19F9C" w14:textId="0A5CD247" w:rsidR="002D0CC7" w:rsidRPr="0075025F" w:rsidRDefault="008468D9" w:rsidP="0068333B">
      <w:pPr>
        <w:pStyle w:val="1"/>
        <w:ind w:left="500" w:hangingChars="200" w:hanging="500"/>
        <w:rPr>
          <w:rFonts w:ascii="微软雅黑" w:eastAsia="微软雅黑" w:hAnsi="微软雅黑"/>
          <w:sz w:val="25"/>
          <w:szCs w:val="25"/>
        </w:rPr>
      </w:pPr>
      <w:r w:rsidRPr="0075025F">
        <w:rPr>
          <w:rFonts w:ascii="微软雅黑" w:eastAsia="微软雅黑" w:hAnsi="微软雅黑" w:hint="eastAsia"/>
          <w:sz w:val="25"/>
          <w:szCs w:val="25"/>
        </w:rPr>
        <w:t>2.</w:t>
      </w:r>
      <w:r w:rsidR="00152A7F" w:rsidRPr="0075025F">
        <w:rPr>
          <w:rFonts w:ascii="微软雅黑" w:eastAsia="微软雅黑" w:hAnsi="微软雅黑"/>
          <w:sz w:val="25"/>
          <w:szCs w:val="25"/>
        </w:rPr>
        <w:t xml:space="preserve"> </w:t>
      </w:r>
      <w:r w:rsidR="002D0CC7" w:rsidRPr="0075025F">
        <w:rPr>
          <w:rFonts w:ascii="微软雅黑" w:eastAsia="微软雅黑" w:hAnsi="微软雅黑" w:hint="eastAsia"/>
          <w:sz w:val="25"/>
          <w:szCs w:val="25"/>
        </w:rPr>
        <w:t>请勿加热</w:t>
      </w:r>
      <w:r w:rsidR="002D0CC7" w:rsidRPr="0075025F">
        <w:rPr>
          <w:rFonts w:ascii="微软雅黑" w:eastAsia="微软雅黑" w:hAnsi="微软雅黑" w:hint="eastAsia"/>
          <w:b/>
          <w:sz w:val="25"/>
          <w:szCs w:val="25"/>
          <w:u w:val="single"/>
        </w:rPr>
        <w:t>密封的食物（如带壳的鸡蛋（无论生熟）、栗子及加盖的液体食物</w:t>
      </w:r>
      <w:r w:rsidR="001C714E" w:rsidRPr="0075025F">
        <w:rPr>
          <w:rFonts w:ascii="微软雅黑" w:eastAsia="微软雅黑" w:hAnsi="微软雅黑" w:hint="eastAsia"/>
          <w:b/>
          <w:sz w:val="25"/>
          <w:szCs w:val="25"/>
          <w:u w:val="single"/>
        </w:rPr>
        <w:t>、</w:t>
      </w:r>
      <w:r w:rsidR="001C714E" w:rsidRPr="0075025F">
        <w:rPr>
          <w:rFonts w:ascii="微软雅黑" w:eastAsia="微软雅黑" w:hAnsi="微软雅黑"/>
          <w:b/>
          <w:sz w:val="25"/>
          <w:szCs w:val="25"/>
          <w:u w:val="single"/>
        </w:rPr>
        <w:t>油炸类食品</w:t>
      </w:r>
      <w:r w:rsidR="002D0CC7" w:rsidRPr="0075025F">
        <w:rPr>
          <w:rFonts w:ascii="微软雅黑" w:eastAsia="微软雅黑" w:hAnsi="微软雅黑" w:hint="eastAsia"/>
          <w:sz w:val="25"/>
          <w:szCs w:val="25"/>
        </w:rPr>
        <w:t>，以免</w:t>
      </w:r>
      <w:r w:rsidR="002D0CC7" w:rsidRPr="0075025F">
        <w:rPr>
          <w:rFonts w:ascii="微软雅黑" w:eastAsia="微软雅黑" w:hAnsi="微软雅黑"/>
          <w:sz w:val="25"/>
          <w:szCs w:val="25"/>
        </w:rPr>
        <w:t>加热过程中炸开</w:t>
      </w:r>
      <w:r w:rsidR="001C714E" w:rsidRPr="0075025F">
        <w:rPr>
          <w:rFonts w:ascii="微软雅黑" w:eastAsia="微软雅黑" w:hAnsi="微软雅黑" w:hint="eastAsia"/>
          <w:sz w:val="25"/>
          <w:szCs w:val="25"/>
        </w:rPr>
        <w:t>或者</w:t>
      </w:r>
      <w:r w:rsidR="001C714E" w:rsidRPr="0075025F">
        <w:rPr>
          <w:rFonts w:ascii="微软雅黑" w:eastAsia="微软雅黑" w:hAnsi="微软雅黑"/>
          <w:sz w:val="25"/>
          <w:szCs w:val="25"/>
        </w:rPr>
        <w:t>高温油飞溅引起明火</w:t>
      </w:r>
      <w:r w:rsidRPr="0075025F">
        <w:rPr>
          <w:rFonts w:ascii="微软雅黑" w:eastAsia="微软雅黑" w:hAnsi="微软雅黑" w:hint="eastAsia"/>
          <w:sz w:val="25"/>
          <w:szCs w:val="25"/>
        </w:rPr>
        <w:t>；</w:t>
      </w:r>
    </w:p>
    <w:p w14:paraId="68D782D1" w14:textId="40F0CB0A" w:rsidR="002D0CC7" w:rsidRPr="0075025F" w:rsidRDefault="00421BE9" w:rsidP="0068333B">
      <w:pPr>
        <w:pStyle w:val="1"/>
        <w:ind w:left="500" w:hangingChars="200" w:hanging="500"/>
        <w:rPr>
          <w:rFonts w:ascii="微软雅黑" w:eastAsia="微软雅黑" w:hAnsi="微软雅黑"/>
          <w:sz w:val="25"/>
          <w:szCs w:val="25"/>
        </w:rPr>
      </w:pPr>
      <w:r w:rsidRPr="0075025F">
        <w:rPr>
          <w:rFonts w:ascii="微软雅黑" w:eastAsia="微软雅黑" w:hAnsi="微软雅黑" w:hint="eastAsia"/>
          <w:sz w:val="25"/>
          <w:szCs w:val="25"/>
        </w:rPr>
        <w:t>3.</w:t>
      </w:r>
      <w:r w:rsidR="00475F6F" w:rsidRPr="0075025F">
        <w:rPr>
          <w:rFonts w:ascii="微软雅黑" w:eastAsia="微软雅黑" w:hAnsi="微软雅黑"/>
          <w:sz w:val="25"/>
          <w:szCs w:val="25"/>
        </w:rPr>
        <w:t xml:space="preserve"> </w:t>
      </w:r>
      <w:r w:rsidR="002D0CC7" w:rsidRPr="0075025F">
        <w:rPr>
          <w:rFonts w:ascii="微软雅黑" w:eastAsia="微软雅黑" w:hAnsi="微软雅黑" w:hint="eastAsia"/>
          <w:sz w:val="25"/>
          <w:szCs w:val="25"/>
        </w:rPr>
        <w:t>请勿对</w:t>
      </w:r>
      <w:r w:rsidR="002D0CC7" w:rsidRPr="0075025F">
        <w:rPr>
          <w:rFonts w:ascii="微软雅黑" w:eastAsia="微软雅黑" w:hAnsi="微软雅黑" w:hint="eastAsia"/>
          <w:b/>
          <w:sz w:val="25"/>
          <w:szCs w:val="25"/>
          <w:u w:val="single"/>
        </w:rPr>
        <w:t>加热过的半熟的食物（如含肉类</w:t>
      </w:r>
      <w:r w:rsidR="002D0CC7" w:rsidRPr="0075025F">
        <w:rPr>
          <w:rFonts w:ascii="微软雅黑" w:eastAsia="微软雅黑" w:hAnsi="微软雅黑"/>
          <w:b/>
          <w:sz w:val="25"/>
          <w:szCs w:val="25"/>
          <w:u w:val="single"/>
        </w:rPr>
        <w:t>的速冻食品</w:t>
      </w:r>
      <w:r w:rsidR="002D0CC7" w:rsidRPr="0075025F">
        <w:rPr>
          <w:rFonts w:ascii="微软雅黑" w:eastAsia="微软雅黑" w:hAnsi="微软雅黑" w:hint="eastAsia"/>
          <w:b/>
          <w:sz w:val="25"/>
          <w:szCs w:val="25"/>
          <w:u w:val="single"/>
        </w:rPr>
        <w:t>）</w:t>
      </w:r>
      <w:r w:rsidR="002D0CC7" w:rsidRPr="0075025F">
        <w:rPr>
          <w:rFonts w:ascii="微软雅黑" w:eastAsia="微软雅黑" w:hAnsi="微软雅黑" w:hint="eastAsia"/>
          <w:sz w:val="25"/>
          <w:szCs w:val="25"/>
        </w:rPr>
        <w:t>进行短时间加热，</w:t>
      </w:r>
      <w:r w:rsidR="006007E1" w:rsidRPr="0075025F">
        <w:rPr>
          <w:rFonts w:ascii="微软雅黑" w:eastAsia="微软雅黑" w:hAnsi="微软雅黑" w:hint="eastAsia"/>
          <w:sz w:val="25"/>
          <w:szCs w:val="25"/>
        </w:rPr>
        <w:t>因</w:t>
      </w:r>
      <w:r w:rsidR="008468D9" w:rsidRPr="0075025F">
        <w:rPr>
          <w:rFonts w:ascii="微软雅黑" w:eastAsia="微软雅黑" w:hAnsi="微软雅黑" w:hint="eastAsia"/>
          <w:sz w:val="25"/>
          <w:szCs w:val="25"/>
        </w:rPr>
        <w:t>加热后</w:t>
      </w:r>
      <w:r w:rsidR="002D0CC7" w:rsidRPr="0075025F">
        <w:rPr>
          <w:rFonts w:ascii="微软雅黑" w:eastAsia="微软雅黑" w:hAnsi="微软雅黑" w:hint="eastAsia"/>
          <w:sz w:val="25"/>
          <w:szCs w:val="25"/>
        </w:rPr>
        <w:t>无法完全杀灭细菌，建议</w:t>
      </w:r>
      <w:r w:rsidR="008468D9" w:rsidRPr="0075025F">
        <w:rPr>
          <w:rFonts w:ascii="微软雅黑" w:eastAsia="微软雅黑" w:hAnsi="微软雅黑" w:hint="eastAsia"/>
          <w:sz w:val="25"/>
          <w:szCs w:val="25"/>
        </w:rPr>
        <w:t>改为</w:t>
      </w:r>
      <w:r w:rsidR="002D0CC7" w:rsidRPr="0075025F">
        <w:rPr>
          <w:rFonts w:ascii="微软雅黑" w:eastAsia="微软雅黑" w:hAnsi="微软雅黑" w:hint="eastAsia"/>
          <w:sz w:val="25"/>
          <w:szCs w:val="25"/>
        </w:rPr>
        <w:t>烹煮</w:t>
      </w:r>
      <w:r w:rsidR="008468D9" w:rsidRPr="0075025F">
        <w:rPr>
          <w:rFonts w:ascii="微软雅黑" w:eastAsia="微软雅黑" w:hAnsi="微软雅黑" w:hint="eastAsia"/>
          <w:sz w:val="25"/>
          <w:szCs w:val="25"/>
        </w:rPr>
        <w:t>；</w:t>
      </w:r>
    </w:p>
    <w:p w14:paraId="2A41AD9B" w14:textId="051684B9" w:rsidR="00475F6F" w:rsidRPr="0075025F" w:rsidRDefault="00475F6F" w:rsidP="0068333B">
      <w:pPr>
        <w:pStyle w:val="1"/>
        <w:ind w:firstLineChars="0" w:firstLine="0"/>
        <w:rPr>
          <w:rFonts w:ascii="微软雅黑" w:eastAsia="微软雅黑" w:hAnsi="微软雅黑"/>
          <w:sz w:val="25"/>
          <w:szCs w:val="25"/>
        </w:rPr>
      </w:pPr>
      <w:r w:rsidRPr="0075025F">
        <w:rPr>
          <w:rFonts w:ascii="微软雅黑" w:eastAsia="微软雅黑" w:hAnsi="微软雅黑" w:hint="eastAsia"/>
          <w:sz w:val="25"/>
          <w:szCs w:val="25"/>
        </w:rPr>
        <w:t>4.</w:t>
      </w:r>
      <w:r w:rsidRPr="0075025F">
        <w:rPr>
          <w:rFonts w:ascii="微软雅黑" w:eastAsia="微软雅黑" w:hAnsi="微软雅黑"/>
          <w:sz w:val="25"/>
          <w:szCs w:val="25"/>
        </w:rPr>
        <w:t xml:space="preserve"> </w:t>
      </w:r>
      <w:r w:rsidR="007E7D99" w:rsidRPr="0075025F">
        <w:rPr>
          <w:rFonts w:ascii="微软雅黑" w:eastAsia="微软雅黑" w:hAnsi="微软雅黑" w:hint="eastAsia"/>
          <w:sz w:val="25"/>
          <w:szCs w:val="25"/>
        </w:rPr>
        <w:t>加热</w:t>
      </w:r>
      <w:r w:rsidR="00421BE9" w:rsidRPr="0075025F">
        <w:rPr>
          <w:rFonts w:ascii="微软雅黑" w:eastAsia="微软雅黑" w:hAnsi="微软雅黑" w:hint="eastAsia"/>
          <w:sz w:val="25"/>
          <w:szCs w:val="25"/>
        </w:rPr>
        <w:t>时</w:t>
      </w:r>
      <w:r w:rsidR="007E7D99" w:rsidRPr="0075025F">
        <w:rPr>
          <w:rFonts w:ascii="微软雅黑" w:eastAsia="微软雅黑" w:hAnsi="微软雅黑" w:hint="eastAsia"/>
          <w:sz w:val="25"/>
          <w:szCs w:val="25"/>
        </w:rPr>
        <w:t>请</w:t>
      </w:r>
      <w:r w:rsidR="007E7D99" w:rsidRPr="0075025F">
        <w:rPr>
          <w:rFonts w:ascii="微软雅黑" w:eastAsia="微软雅黑" w:hAnsi="微软雅黑" w:hint="eastAsia"/>
          <w:b/>
          <w:sz w:val="25"/>
          <w:szCs w:val="25"/>
          <w:u w:val="single"/>
        </w:rPr>
        <w:t>勿将保鲜膜贴到食物上</w:t>
      </w:r>
      <w:r w:rsidR="007E7D99" w:rsidRPr="0075025F">
        <w:rPr>
          <w:rFonts w:ascii="微软雅黑" w:eastAsia="微软雅黑" w:hAnsi="微软雅黑" w:hint="eastAsia"/>
          <w:sz w:val="25"/>
          <w:szCs w:val="25"/>
        </w:rPr>
        <w:t>，让保鲜膜悬空即可保证容器内水汽均匀</w:t>
      </w:r>
      <w:r w:rsidR="00421BE9" w:rsidRPr="0075025F">
        <w:rPr>
          <w:rFonts w:ascii="微软雅黑" w:eastAsia="微软雅黑" w:hAnsi="微软雅黑" w:hint="eastAsia"/>
          <w:sz w:val="25"/>
          <w:szCs w:val="25"/>
        </w:rPr>
        <w:t>；</w:t>
      </w:r>
      <w:r w:rsidRPr="0075025F">
        <w:rPr>
          <w:rFonts w:ascii="微软雅黑" w:eastAsia="微软雅黑" w:hAnsi="微软雅黑"/>
          <w:sz w:val="25"/>
          <w:szCs w:val="25"/>
        </w:rPr>
        <w:t xml:space="preserve"> </w:t>
      </w:r>
    </w:p>
    <w:p w14:paraId="14060F5B" w14:textId="5D47D82C" w:rsidR="007E7D99" w:rsidRPr="0075025F" w:rsidRDefault="00475F6F" w:rsidP="0068333B">
      <w:pPr>
        <w:pStyle w:val="1"/>
        <w:ind w:firstLineChars="0" w:firstLine="0"/>
        <w:rPr>
          <w:rFonts w:ascii="微软雅黑" w:eastAsia="微软雅黑" w:hAnsi="微软雅黑"/>
          <w:sz w:val="25"/>
          <w:szCs w:val="25"/>
        </w:rPr>
      </w:pPr>
      <w:r w:rsidRPr="0075025F">
        <w:rPr>
          <w:rFonts w:ascii="微软雅黑" w:eastAsia="微软雅黑" w:hAnsi="微软雅黑" w:hint="eastAsia"/>
          <w:sz w:val="25"/>
          <w:szCs w:val="25"/>
        </w:rPr>
        <w:t>5.</w:t>
      </w:r>
      <w:r w:rsidRPr="0075025F">
        <w:rPr>
          <w:rFonts w:ascii="微软雅黑" w:eastAsia="微软雅黑" w:hAnsi="微软雅黑"/>
          <w:sz w:val="25"/>
          <w:szCs w:val="25"/>
        </w:rPr>
        <w:t xml:space="preserve"> </w:t>
      </w:r>
      <w:r w:rsidR="007E7D99" w:rsidRPr="0075025F">
        <w:rPr>
          <w:rFonts w:ascii="微软雅黑" w:eastAsia="微软雅黑" w:hAnsi="微软雅黑" w:hint="eastAsia"/>
          <w:sz w:val="25"/>
          <w:szCs w:val="25"/>
        </w:rPr>
        <w:t>微波炉上</w:t>
      </w:r>
      <w:r w:rsidR="00421BE9" w:rsidRPr="0075025F">
        <w:rPr>
          <w:rFonts w:ascii="微软雅黑" w:eastAsia="微软雅黑" w:hAnsi="微软雅黑" w:hint="eastAsia"/>
          <w:sz w:val="25"/>
          <w:szCs w:val="25"/>
        </w:rPr>
        <w:t>不得</w:t>
      </w:r>
      <w:r w:rsidR="007E7D99" w:rsidRPr="0075025F">
        <w:rPr>
          <w:rFonts w:ascii="微软雅黑" w:eastAsia="微软雅黑" w:hAnsi="微软雅黑" w:hint="eastAsia"/>
          <w:sz w:val="25"/>
          <w:szCs w:val="25"/>
        </w:rPr>
        <w:t>放置</w:t>
      </w:r>
      <w:r w:rsidR="00421BE9" w:rsidRPr="0075025F">
        <w:rPr>
          <w:rFonts w:ascii="微软雅黑" w:eastAsia="微软雅黑" w:hAnsi="微软雅黑" w:cs="仿宋" w:hint="eastAsia"/>
          <w:sz w:val="25"/>
          <w:szCs w:val="25"/>
        </w:rPr>
        <w:t>任何物品；</w:t>
      </w:r>
    </w:p>
    <w:p w14:paraId="070E36A4" w14:textId="450E916B" w:rsidR="007E7D99" w:rsidRPr="0075025F" w:rsidRDefault="00421BE9" w:rsidP="0068333B">
      <w:pPr>
        <w:pStyle w:val="1"/>
        <w:widowControl/>
        <w:numPr>
          <w:ilvl w:val="0"/>
          <w:numId w:val="6"/>
        </w:numPr>
        <w:shd w:val="clear" w:color="auto" w:fill="FFFFFF"/>
        <w:ind w:firstLineChars="0"/>
        <w:rPr>
          <w:rFonts w:ascii="微软雅黑" w:eastAsia="微软雅黑" w:hAnsi="微软雅黑"/>
          <w:sz w:val="25"/>
          <w:szCs w:val="25"/>
        </w:rPr>
      </w:pPr>
      <w:r w:rsidRPr="0075025F">
        <w:rPr>
          <w:rFonts w:ascii="微软雅黑" w:eastAsia="微软雅黑" w:hAnsi="微软雅黑" w:hint="eastAsia"/>
          <w:sz w:val="25"/>
          <w:szCs w:val="25"/>
        </w:rPr>
        <w:t>使用时</w:t>
      </w:r>
      <w:r w:rsidR="00475F6F" w:rsidRPr="0075025F">
        <w:rPr>
          <w:rFonts w:ascii="微软雅黑" w:eastAsia="微软雅黑" w:hAnsi="微软雅黑" w:hint="eastAsia"/>
          <w:b/>
          <w:sz w:val="25"/>
          <w:szCs w:val="25"/>
          <w:u w:val="single"/>
        </w:rPr>
        <w:t>不得</w:t>
      </w:r>
      <w:r w:rsidRPr="0075025F">
        <w:rPr>
          <w:rFonts w:ascii="微软雅黑" w:eastAsia="微软雅黑" w:hAnsi="微软雅黑" w:hint="eastAsia"/>
          <w:b/>
          <w:sz w:val="25"/>
          <w:szCs w:val="25"/>
          <w:u w:val="single"/>
        </w:rPr>
        <w:t>离开，</w:t>
      </w:r>
      <w:r w:rsidRPr="0075025F">
        <w:rPr>
          <w:rFonts w:ascii="微软雅黑" w:eastAsia="微软雅黑" w:hAnsi="微软雅黑" w:hint="eastAsia"/>
          <w:sz w:val="25"/>
          <w:szCs w:val="25"/>
        </w:rPr>
        <w:t>并保持人机</w:t>
      </w:r>
      <w:r w:rsidR="007E7D99" w:rsidRPr="0075025F">
        <w:rPr>
          <w:rFonts w:ascii="微软雅黑" w:eastAsia="微软雅黑" w:hAnsi="微软雅黑"/>
          <w:b/>
          <w:sz w:val="25"/>
          <w:szCs w:val="25"/>
          <w:u w:val="single"/>
        </w:rPr>
        <w:t>0.5</w:t>
      </w:r>
      <w:r w:rsidR="007E7D99" w:rsidRPr="0075025F">
        <w:rPr>
          <w:rFonts w:ascii="微软雅黑" w:eastAsia="微软雅黑" w:hAnsi="微软雅黑" w:hint="eastAsia"/>
          <w:b/>
          <w:sz w:val="25"/>
          <w:szCs w:val="25"/>
          <w:u w:val="single"/>
        </w:rPr>
        <w:t>米</w:t>
      </w:r>
      <w:r w:rsidRPr="0075025F">
        <w:rPr>
          <w:rFonts w:ascii="微软雅黑" w:eastAsia="微软雅黑" w:hAnsi="微软雅黑" w:hint="eastAsia"/>
          <w:b/>
          <w:sz w:val="25"/>
          <w:szCs w:val="25"/>
          <w:u w:val="single"/>
        </w:rPr>
        <w:t>的安全距离</w:t>
      </w:r>
      <w:r w:rsidR="007E7D99" w:rsidRPr="0075025F">
        <w:rPr>
          <w:rFonts w:ascii="微软雅黑" w:eastAsia="微软雅黑" w:hAnsi="微软雅黑" w:hint="eastAsia"/>
          <w:sz w:val="25"/>
          <w:szCs w:val="25"/>
        </w:rPr>
        <w:t>，以免发生意外造成伤害</w:t>
      </w:r>
      <w:r w:rsidRPr="0075025F">
        <w:rPr>
          <w:rFonts w:ascii="微软雅黑" w:eastAsia="微软雅黑" w:hAnsi="微软雅黑" w:hint="eastAsia"/>
          <w:sz w:val="25"/>
          <w:szCs w:val="25"/>
        </w:rPr>
        <w:t>；</w:t>
      </w:r>
    </w:p>
    <w:p w14:paraId="3999E52E" w14:textId="4F05AAB0" w:rsidR="007E7D99" w:rsidRPr="0075025F" w:rsidRDefault="007E7D99" w:rsidP="0068333B">
      <w:pPr>
        <w:pStyle w:val="1"/>
        <w:widowControl/>
        <w:numPr>
          <w:ilvl w:val="0"/>
          <w:numId w:val="6"/>
        </w:numPr>
        <w:shd w:val="clear" w:color="auto" w:fill="FFFFFF"/>
        <w:ind w:firstLineChars="0"/>
        <w:rPr>
          <w:rFonts w:ascii="微软雅黑" w:eastAsia="微软雅黑" w:hAnsi="微软雅黑"/>
          <w:sz w:val="25"/>
          <w:szCs w:val="25"/>
        </w:rPr>
      </w:pPr>
      <w:r w:rsidRPr="0075025F">
        <w:rPr>
          <w:rFonts w:ascii="微软雅黑" w:eastAsia="微软雅黑" w:hAnsi="微软雅黑" w:hint="eastAsia"/>
          <w:sz w:val="25"/>
          <w:szCs w:val="25"/>
        </w:rPr>
        <w:t>请勿</w:t>
      </w:r>
      <w:r w:rsidRPr="0075025F">
        <w:rPr>
          <w:rFonts w:ascii="微软雅黑" w:eastAsia="微软雅黑" w:hAnsi="微软雅黑"/>
          <w:sz w:val="25"/>
          <w:szCs w:val="25"/>
        </w:rPr>
        <w:t>空转</w:t>
      </w:r>
      <w:r w:rsidRPr="0075025F">
        <w:rPr>
          <w:rFonts w:ascii="微软雅黑" w:eastAsia="微软雅黑" w:hAnsi="微软雅黑" w:hint="eastAsia"/>
          <w:sz w:val="25"/>
          <w:szCs w:val="25"/>
        </w:rPr>
        <w:t>微波炉，以免损坏磁控管</w:t>
      </w:r>
      <w:r w:rsidR="00475F6F" w:rsidRPr="0075025F">
        <w:rPr>
          <w:rFonts w:ascii="微软雅黑" w:eastAsia="微软雅黑" w:hAnsi="微软雅黑" w:hint="eastAsia"/>
          <w:sz w:val="25"/>
          <w:szCs w:val="25"/>
        </w:rPr>
        <w:t>；</w:t>
      </w:r>
    </w:p>
    <w:p w14:paraId="5830A34D" w14:textId="2771FD94" w:rsidR="007E7D99" w:rsidRPr="0075025F" w:rsidRDefault="007E7D99" w:rsidP="0068333B">
      <w:pPr>
        <w:pStyle w:val="1"/>
        <w:widowControl/>
        <w:numPr>
          <w:ilvl w:val="0"/>
          <w:numId w:val="6"/>
        </w:numPr>
        <w:shd w:val="clear" w:color="auto" w:fill="FFFFFF"/>
        <w:ind w:firstLineChars="0"/>
        <w:rPr>
          <w:rFonts w:ascii="微软雅黑" w:eastAsia="微软雅黑" w:hAnsi="微软雅黑"/>
          <w:sz w:val="25"/>
          <w:szCs w:val="25"/>
        </w:rPr>
      </w:pPr>
      <w:r w:rsidRPr="0075025F">
        <w:rPr>
          <w:rFonts w:ascii="微软雅黑" w:eastAsia="微软雅黑" w:hAnsi="微软雅黑" w:hint="eastAsia"/>
          <w:sz w:val="25"/>
          <w:szCs w:val="25"/>
        </w:rPr>
        <w:t>使用结束后，请自觉清理</w:t>
      </w:r>
      <w:r w:rsidR="00475F6F" w:rsidRPr="0075025F">
        <w:rPr>
          <w:rFonts w:ascii="微软雅黑" w:eastAsia="微软雅黑" w:hAnsi="微软雅黑" w:hint="eastAsia"/>
          <w:sz w:val="25"/>
          <w:szCs w:val="25"/>
        </w:rPr>
        <w:t>干净；</w:t>
      </w:r>
    </w:p>
    <w:p w14:paraId="36FFB6C8" w14:textId="77777777" w:rsidR="00475F6F" w:rsidRPr="0075025F" w:rsidRDefault="00475F6F" w:rsidP="007E7D99">
      <w:pPr>
        <w:ind w:firstLineChars="200" w:firstLine="420"/>
        <w:rPr>
          <w:rFonts w:ascii="微软雅黑" w:eastAsia="微软雅黑" w:hAnsi="微软雅黑" w:cs="仿宋"/>
          <w:szCs w:val="25"/>
        </w:rPr>
      </w:pPr>
    </w:p>
    <w:p w14:paraId="12F05880" w14:textId="77777777" w:rsidR="00475F6F" w:rsidRPr="0075025F" w:rsidRDefault="001C714E" w:rsidP="007E7D99">
      <w:pPr>
        <w:ind w:firstLineChars="200" w:firstLine="500"/>
        <w:rPr>
          <w:rFonts w:ascii="微软雅黑" w:eastAsia="微软雅黑" w:hAnsi="微软雅黑"/>
          <w:b/>
          <w:sz w:val="25"/>
          <w:szCs w:val="25"/>
          <w:u w:val="single"/>
        </w:rPr>
      </w:pPr>
      <w:r w:rsidRPr="0075025F">
        <w:rPr>
          <w:rFonts w:ascii="微软雅黑" w:eastAsia="微软雅黑" w:hAnsi="微软雅黑" w:hint="eastAsia"/>
          <w:b/>
          <w:sz w:val="25"/>
          <w:szCs w:val="25"/>
          <w:u w:val="single"/>
        </w:rPr>
        <w:t>注意：如果不慎引起炉内起火时，不要马上打开微波炉门，应先关闭电源，待火熄灭后再开门降温。使用者应尽快撤离以免受到伤害。</w:t>
      </w:r>
    </w:p>
    <w:p w14:paraId="27840CE2" w14:textId="77777777" w:rsidR="00475F6F" w:rsidRPr="0075025F" w:rsidRDefault="00475F6F" w:rsidP="007E7D99">
      <w:pPr>
        <w:ind w:firstLineChars="200" w:firstLine="400"/>
        <w:rPr>
          <w:rFonts w:ascii="微软雅黑" w:eastAsia="微软雅黑" w:hAnsi="微软雅黑"/>
          <w:color w:val="FF0000"/>
          <w:sz w:val="20"/>
          <w:szCs w:val="25"/>
          <w:u w:val="single"/>
        </w:rPr>
      </w:pPr>
    </w:p>
    <w:p w14:paraId="0453A0C4" w14:textId="530E8FB9" w:rsidR="007E7D99" w:rsidRPr="0075025F" w:rsidRDefault="007E7D99" w:rsidP="007E7D99">
      <w:pPr>
        <w:ind w:firstLineChars="200" w:firstLine="500"/>
        <w:rPr>
          <w:rFonts w:ascii="微软雅黑" w:eastAsia="微软雅黑" w:hAnsi="微软雅黑"/>
          <w:b/>
          <w:sz w:val="25"/>
          <w:szCs w:val="25"/>
          <w:u w:val="single"/>
        </w:rPr>
      </w:pPr>
      <w:r w:rsidRPr="0075025F">
        <w:rPr>
          <w:rFonts w:ascii="微软雅黑" w:eastAsia="微软雅黑" w:hAnsi="微软雅黑" w:hint="eastAsia"/>
          <w:b/>
          <w:sz w:val="25"/>
          <w:szCs w:val="25"/>
          <w:u w:val="single"/>
        </w:rPr>
        <w:t>如有</w:t>
      </w:r>
      <w:r w:rsidR="00475F6F" w:rsidRPr="0075025F">
        <w:rPr>
          <w:rFonts w:ascii="微软雅黑" w:eastAsia="微软雅黑" w:hAnsi="微软雅黑" w:hint="eastAsia"/>
          <w:b/>
          <w:sz w:val="25"/>
          <w:szCs w:val="25"/>
          <w:u w:val="single"/>
        </w:rPr>
        <w:t>不按须知使用，产生</w:t>
      </w:r>
      <w:r w:rsidRPr="0075025F">
        <w:rPr>
          <w:rFonts w:ascii="微软雅黑" w:eastAsia="微软雅黑" w:hAnsi="微软雅黑" w:hint="eastAsia"/>
          <w:b/>
          <w:sz w:val="25"/>
          <w:szCs w:val="25"/>
          <w:u w:val="single"/>
        </w:rPr>
        <w:t>损坏</w:t>
      </w:r>
      <w:r w:rsidR="00475F6F" w:rsidRPr="0075025F">
        <w:rPr>
          <w:rFonts w:ascii="微软雅黑" w:eastAsia="微软雅黑" w:hAnsi="微软雅黑" w:hint="eastAsia"/>
          <w:b/>
          <w:sz w:val="25"/>
          <w:szCs w:val="25"/>
          <w:u w:val="single"/>
        </w:rPr>
        <w:t>情况的</w:t>
      </w:r>
      <w:r w:rsidRPr="0075025F">
        <w:rPr>
          <w:rFonts w:ascii="微软雅黑" w:eastAsia="微软雅黑" w:hAnsi="微软雅黑" w:hint="eastAsia"/>
          <w:b/>
          <w:sz w:val="25"/>
          <w:szCs w:val="25"/>
          <w:u w:val="single"/>
        </w:rPr>
        <w:t>，按具体维修费用照价赔偿。</w:t>
      </w:r>
    </w:p>
    <w:p w14:paraId="33681194" w14:textId="1C1D59B8" w:rsidR="001D1855" w:rsidRPr="0075025F" w:rsidRDefault="001D1855" w:rsidP="0075025F">
      <w:pPr>
        <w:pStyle w:val="1"/>
        <w:widowControl/>
        <w:shd w:val="clear" w:color="auto" w:fill="FFFFFF"/>
        <w:spacing w:line="420" w:lineRule="atLeast"/>
        <w:ind w:firstLineChars="0" w:firstLine="0"/>
        <w:rPr>
          <w:rFonts w:ascii="微软雅黑" w:eastAsia="微软雅黑" w:hAnsi="微软雅黑" w:hint="eastAsia"/>
          <w:sz w:val="25"/>
          <w:szCs w:val="25"/>
        </w:rPr>
      </w:pPr>
      <w:bookmarkStart w:id="0" w:name="_GoBack"/>
      <w:bookmarkEnd w:id="0"/>
    </w:p>
    <w:p w14:paraId="6F95F1C4" w14:textId="6B38BCFC" w:rsidR="00DD7718" w:rsidRPr="0075025F" w:rsidRDefault="009709CF" w:rsidP="0068333B">
      <w:pPr>
        <w:jc w:val="right"/>
        <w:rPr>
          <w:rFonts w:ascii="微软雅黑" w:eastAsia="微软雅黑" w:hAnsi="微软雅黑"/>
          <w:sz w:val="25"/>
          <w:szCs w:val="25"/>
        </w:rPr>
      </w:pPr>
      <w:r w:rsidRPr="0075025F">
        <w:rPr>
          <w:rFonts w:ascii="微软雅黑" w:eastAsia="微软雅黑" w:hAnsi="微软雅黑" w:hint="eastAsia"/>
          <w:sz w:val="25"/>
          <w:szCs w:val="25"/>
        </w:rPr>
        <w:t>知行书院</w:t>
      </w:r>
    </w:p>
    <w:p w14:paraId="7AB6EF01" w14:textId="6D3C7ADC" w:rsidR="009709CF" w:rsidRPr="0075025F" w:rsidRDefault="009709CF" w:rsidP="0068333B">
      <w:pPr>
        <w:jc w:val="right"/>
        <w:rPr>
          <w:rFonts w:ascii="微软雅黑" w:eastAsia="微软雅黑" w:hAnsi="微软雅黑"/>
          <w:sz w:val="25"/>
          <w:szCs w:val="25"/>
        </w:rPr>
      </w:pPr>
      <w:r w:rsidRPr="0075025F">
        <w:rPr>
          <w:rFonts w:ascii="微软雅黑" w:eastAsia="微软雅黑" w:hAnsi="微软雅黑"/>
          <w:sz w:val="25"/>
          <w:szCs w:val="25"/>
        </w:rPr>
        <w:t>2016年9月</w:t>
      </w:r>
    </w:p>
    <w:sectPr w:rsidR="009709CF" w:rsidRPr="007502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A8DE6" w14:textId="77777777" w:rsidR="005611E5" w:rsidRDefault="005611E5" w:rsidP="00A83954">
      <w:r>
        <w:separator/>
      </w:r>
    </w:p>
  </w:endnote>
  <w:endnote w:type="continuationSeparator" w:id="0">
    <w:p w14:paraId="62C1AE9E" w14:textId="77777777" w:rsidR="005611E5" w:rsidRDefault="005611E5" w:rsidP="00A8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B9D1E" w14:textId="77777777" w:rsidR="005611E5" w:rsidRDefault="005611E5" w:rsidP="00A83954">
      <w:r>
        <w:separator/>
      </w:r>
    </w:p>
  </w:footnote>
  <w:footnote w:type="continuationSeparator" w:id="0">
    <w:p w14:paraId="52214A83" w14:textId="77777777" w:rsidR="005611E5" w:rsidRDefault="005611E5" w:rsidP="00A83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20F99"/>
    <w:multiLevelType w:val="hybridMultilevel"/>
    <w:tmpl w:val="F01284AA"/>
    <w:lvl w:ilvl="0" w:tplc="13700736">
      <w:start w:val="1"/>
      <w:numFmt w:val="decimal"/>
      <w:lvlText w:val="%1、"/>
      <w:lvlJc w:val="left"/>
      <w:pPr>
        <w:ind w:left="360" w:hanging="36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61C31D6"/>
    <w:multiLevelType w:val="multilevel"/>
    <w:tmpl w:val="261C3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DBD1584"/>
    <w:multiLevelType w:val="hybridMultilevel"/>
    <w:tmpl w:val="4A480850"/>
    <w:lvl w:ilvl="0" w:tplc="57D2B5D9">
      <w:start w:val="1"/>
      <w:numFmt w:val="decimal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EA83BB6"/>
    <w:multiLevelType w:val="hybridMultilevel"/>
    <w:tmpl w:val="631C9460"/>
    <w:lvl w:ilvl="0" w:tplc="CAD8704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0254F6C"/>
    <w:multiLevelType w:val="hybridMultilevel"/>
    <w:tmpl w:val="297A850E"/>
    <w:lvl w:ilvl="0" w:tplc="ADE23802"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0771C98"/>
    <w:multiLevelType w:val="hybridMultilevel"/>
    <w:tmpl w:val="77D473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4F4294"/>
    <w:rsid w:val="00046EA5"/>
    <w:rsid w:val="00050AA4"/>
    <w:rsid w:val="00152A7F"/>
    <w:rsid w:val="001C714E"/>
    <w:rsid w:val="001D1855"/>
    <w:rsid w:val="001F009D"/>
    <w:rsid w:val="001F29EC"/>
    <w:rsid w:val="002206CF"/>
    <w:rsid w:val="002D0CC7"/>
    <w:rsid w:val="003211C6"/>
    <w:rsid w:val="003643EE"/>
    <w:rsid w:val="003C4E1B"/>
    <w:rsid w:val="00421BE9"/>
    <w:rsid w:val="00475F6F"/>
    <w:rsid w:val="004770B4"/>
    <w:rsid w:val="005611E5"/>
    <w:rsid w:val="005C6477"/>
    <w:rsid w:val="006007E1"/>
    <w:rsid w:val="0068333B"/>
    <w:rsid w:val="007054EF"/>
    <w:rsid w:val="0075025F"/>
    <w:rsid w:val="00796BDC"/>
    <w:rsid w:val="007E7D99"/>
    <w:rsid w:val="008059B8"/>
    <w:rsid w:val="008468D9"/>
    <w:rsid w:val="00921077"/>
    <w:rsid w:val="009709CF"/>
    <w:rsid w:val="009F7E36"/>
    <w:rsid w:val="00A83954"/>
    <w:rsid w:val="00AF29C8"/>
    <w:rsid w:val="00AF5A54"/>
    <w:rsid w:val="00B55BEF"/>
    <w:rsid w:val="00C174B3"/>
    <w:rsid w:val="00C81163"/>
    <w:rsid w:val="00C84D10"/>
    <w:rsid w:val="00CB6263"/>
    <w:rsid w:val="00D401E2"/>
    <w:rsid w:val="00DD7718"/>
    <w:rsid w:val="00F848F5"/>
    <w:rsid w:val="00F86068"/>
    <w:rsid w:val="018A5C2D"/>
    <w:rsid w:val="034F4294"/>
    <w:rsid w:val="0C261242"/>
    <w:rsid w:val="4819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E99302"/>
  <w15:docId w15:val="{2B0016C9-74FF-4760-B186-9F5FC1B9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qFormat/>
    <w:rPr>
      <w:b/>
      <w:bCs/>
    </w:rPr>
  </w:style>
  <w:style w:type="paragraph" w:styleId="a4">
    <w:name w:val="annotation text"/>
    <w:basedOn w:val="a"/>
    <w:link w:val="a6"/>
    <w:pPr>
      <w:jc w:val="left"/>
    </w:p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qFormat/>
    <w:rPr>
      <w:b/>
    </w:rPr>
  </w:style>
  <w:style w:type="character" w:styleId="ab">
    <w:name w:val="annotation reference"/>
    <w:basedOn w:val="a0"/>
    <w:rPr>
      <w:sz w:val="21"/>
      <w:szCs w:val="21"/>
    </w:rPr>
  </w:style>
  <w:style w:type="character" w:customStyle="1" w:styleId="a6">
    <w:name w:val="批注文字 字符"/>
    <w:basedOn w:val="a0"/>
    <w:link w:val="a4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5">
    <w:name w:val="批注主题 字符"/>
    <w:basedOn w:val="a6"/>
    <w:link w:val="a3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a8">
    <w:name w:val="批注框文本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c">
    <w:name w:val="header"/>
    <w:basedOn w:val="a"/>
    <w:link w:val="ad"/>
    <w:rsid w:val="00A83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rsid w:val="00A8395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e">
    <w:name w:val="footer"/>
    <w:basedOn w:val="a"/>
    <w:link w:val="af"/>
    <w:rsid w:val="00A839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rsid w:val="00A83954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f0">
    <w:name w:val="Table Grid"/>
    <w:basedOn w:val="a1"/>
    <w:unhideWhenUsed/>
    <w:rsid w:val="00A83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rsid w:val="00050AA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10DABE-C07B-4B50-B12B-D6179B00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VULCAN</dc:creator>
  <cp:lastModifiedBy>dell</cp:lastModifiedBy>
  <cp:revision>2</cp:revision>
  <cp:lastPrinted>2016-09-18T08:19:00Z</cp:lastPrinted>
  <dcterms:created xsi:type="dcterms:W3CDTF">2016-09-18T08:33:00Z</dcterms:created>
  <dcterms:modified xsi:type="dcterms:W3CDTF">2016-09-18T08:33:00Z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